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3237BD" w:rsidRDefault="003237BD"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5th June 2017</w:t>
      </w:r>
    </w:p>
    <w:p w:rsidR="001C0CDA" w:rsidRDefault="001C0CDA" w:rsidP="001C0CDA">
      <w:proofErr w:type="gramStart"/>
      <w:r>
        <w:t>Name :</w:t>
      </w:r>
      <w:proofErr w:type="gramEnd"/>
      <w:r w:rsidR="004B27DC">
        <w:t xml:space="preserve"> Ravi</w:t>
      </w:r>
      <w:r>
        <w:t xml:space="preserve"> </w:t>
      </w:r>
      <w:r w:rsidR="007F0A12">
        <w:t xml:space="preserve">  </w:t>
      </w:r>
      <w:proofErr w:type="spellStart"/>
      <w:r w:rsidR="007F0A12">
        <w:t>Mahendra</w:t>
      </w:r>
      <w:proofErr w:type="spellEnd"/>
    </w:p>
    <w:p w:rsidR="001C0CDA" w:rsidRDefault="001C0CDA" w:rsidP="001C0CDA"/>
    <w:p w:rsidR="001C0CDA" w:rsidRDefault="001C0CDA" w:rsidP="001C0CDA">
      <w:proofErr w:type="gramStart"/>
      <w:r>
        <w:t>Address :</w:t>
      </w:r>
      <w:proofErr w:type="gramEnd"/>
      <w:r w:rsidR="00F64AB7">
        <w:t xml:space="preserve"> 9/24, </w:t>
      </w:r>
      <w:proofErr w:type="spellStart"/>
      <w:r w:rsidR="00F64AB7">
        <w:t>Nawaloka</w:t>
      </w:r>
      <w:proofErr w:type="spellEnd"/>
      <w:r w:rsidR="00F64AB7">
        <w:t xml:space="preserve"> Gardens, Old </w:t>
      </w:r>
      <w:proofErr w:type="spellStart"/>
      <w:r w:rsidR="00F64AB7">
        <w:t>Nuge</w:t>
      </w:r>
      <w:proofErr w:type="spellEnd"/>
      <w:r w:rsidR="00F64AB7">
        <w:t xml:space="preserve"> Road,</w:t>
      </w:r>
      <w:r>
        <w:t xml:space="preserve"> </w:t>
      </w:r>
    </w:p>
    <w:p w:rsidR="001C0CDA" w:rsidRDefault="00F64AB7" w:rsidP="001C0CDA">
      <w:r>
        <w:t xml:space="preserve"> </w:t>
      </w:r>
      <w:r>
        <w:tab/>
        <w:t xml:space="preserve">    </w:t>
      </w:r>
      <w:proofErr w:type="spellStart"/>
      <w:r>
        <w:t>Peliyagoda</w:t>
      </w:r>
      <w:proofErr w:type="spellEnd"/>
      <w:r>
        <w:t>.</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rPr>
          <w:b/>
          <w:u w:val="single"/>
        </w:rPr>
      </w:pPr>
      <w:bookmarkStart w:id="0" w:name="_GoBack"/>
      <w:bookmarkEnd w:id="0"/>
    </w:p>
    <w:p w:rsidR="001C0CDA" w:rsidRPr="00E6374A" w:rsidRDefault="001C0CDA" w:rsidP="001C0CDA">
      <w:pPr>
        <w:rPr>
          <w:b/>
          <w:u w:val="single"/>
        </w:rPr>
      </w:pPr>
      <w:r w:rsidRPr="00E6374A">
        <w:rPr>
          <w:b/>
          <w:u w:val="single"/>
        </w:rPr>
        <w:t>POST OF</w:t>
      </w:r>
      <w:r w:rsidR="003237BD">
        <w:rPr>
          <w:b/>
          <w:u w:val="single"/>
        </w:rPr>
        <w:t xml:space="preserve"> ASST. PROJECT MANAGER</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5th June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75</w:t>
      </w:r>
      <w:r w:rsidR="003237BD">
        <w:rPr>
          <w:sz w:val="22"/>
        </w:rPr>
        <w:t>,</w:t>
      </w:r>
      <w:r w:rsidR="00F0763D">
        <w:rPr>
          <w:sz w:val="22"/>
        </w:rPr>
        <w:t>000.00</w:t>
      </w:r>
      <w:r>
        <w:rPr>
          <w:sz w:val="22"/>
        </w:rPr>
        <w:t xml:space="preserve">     per month. Increments will not be automatic and will be solely at the discretion of the Management.</w:t>
      </w:r>
      <w:r w:rsidR="003237BD">
        <w:rPr>
          <w:sz w:val="22"/>
        </w:rPr>
        <w:t xml:space="preserve"> You will also be entitled for reimbursement of fuel expenses for Official and personnel Travelling up to Rs.20</w:t>
      </w:r>
      <w:proofErr w:type="gramStart"/>
      <w:r w:rsidR="003237BD">
        <w:rPr>
          <w:sz w:val="22"/>
        </w:rPr>
        <w:t>,000.00</w:t>
      </w:r>
      <w:proofErr w:type="gramEnd"/>
      <w:r w:rsidR="003237BD">
        <w:rPr>
          <w:sz w:val="22"/>
        </w:rPr>
        <w:t xml:space="preserve"> per month.  </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3237BD"/>
    <w:rsid w:val="00484014"/>
    <w:rsid w:val="004B27DC"/>
    <w:rsid w:val="005005E6"/>
    <w:rsid w:val="00553532"/>
    <w:rsid w:val="005D7A90"/>
    <w:rsid w:val="0061713E"/>
    <w:rsid w:val="006A04D0"/>
    <w:rsid w:val="007F0A12"/>
    <w:rsid w:val="00922A1B"/>
    <w:rsid w:val="0097683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6DF24B-BD43-42CC-9AD8-9EEB16C29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237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37B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1318</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2017-06-05T11:36:00Z</cp:lastPrinted>
  <dcterms:created xsi:type="dcterms:W3CDTF">2017-06-05T11:39:00Z</dcterms:created>
  <dcterms:modified xsi:type="dcterms:W3CDTF">2017-06-05T11:39:00Z</dcterms:modified>
</cp:coreProperties>
</file>