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29th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Eranda </w:t>
      </w:r>
      <w:r w:rsidR="00B71A03">
        <w:t xml:space="preserve"> Weligala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Randola, Kirimatithanna,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Balangoda.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October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