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Manchanayaka </w:t>
      </w:r>
      <w:r w:rsidR="00B71A03">
        <w:t xml:space="preserve"> Supun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02,ganegoda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Kandana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October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