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Tuan </w:t>
      </w:r>
      <w:r w:rsidR="00B71A03">
        <w:t xml:space="preserve"> Sheriff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No.32-1/1, Rohini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Wellawatte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March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