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Kirihettige Sithumina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325/A,Muthuwadiya Road,Eaddoluwa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Seeduwa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Quality Assurance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