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25th March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Dhanushanth </w:t>
      </w:r>
      <w:r w:rsidR="00B71A03">
        <w:t xml:space="preserve"> Rajasingham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/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7th January 2021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