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21st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Abdul </w:t>
      </w:r>
      <w:r w:rsidR="00B71A03">
        <w:t xml:space="preserve"> Mahroof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Liyanage Road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Dehiwala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7th September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