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David </w:t>
      </w:r>
      <w:r w:rsidR="00B71A03">
        <w:t xml:space="preserve"> Jayawardena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Gonawala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Kelaniya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August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Assistant Manager - Administration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