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13th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Shoan </w:t>
      </w:r>
      <w:r w:rsidR="00B71A03">
        <w:t xml:space="preserve"> Schwallie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G164, Nivasipura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Jaela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