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6th January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John </w:t>
      </w:r>
      <w:r w:rsidR="00B71A03">
        <w:t xml:space="preserve"> Kedrons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132/188 De Mel Wattha,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14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8th June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