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February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Inas </w:t>
      </w:r>
      <w:r w:rsidR="00B71A03">
        <w:t xml:space="preserve"> Aleem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34/22,Parakrama Lane,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Kalubowila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