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22nd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Yasiru </w:t>
      </w:r>
      <w:r w:rsidR="00B71A03">
        <w:t xml:space="preserve"> Wijesekara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216/10A,Nelum Place,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Kalapaluwawa,Rajagiriya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December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