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Sajudeen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37/4,Karlshure Gardens,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08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