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26th June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Karthikan </w:t>
      </w:r>
      <w:r w:rsidR="00B71A03">
        <w:t xml:space="preserve"> Udhayakumar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854/4A, Aluthmawatha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15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17th June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Junior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