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19th December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Hunaiz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100/10,Wijaya Wimala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Mahabudgamuwa,Angoda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20th August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Lead Specialist/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