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Rangana </w:t>
      </w:r>
      <w:r w:rsidR="00B71A03">
        <w:t xml:space="preserve"> Srinath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299/1/D,Ihala Bomiriya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Kaduwela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